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黑体" w:hAnsi="黑体" w:eastAsia="黑体"/>
          <w:color w:val="auto"/>
          <w:kern w:val="2"/>
          <w:sz w:val="32"/>
          <w:szCs w:val="32"/>
          <w:lang w:eastAsia="zh-CN" w:bidi="ar-SA"/>
        </w:rPr>
        <w:t>：</w:t>
      </w:r>
    </w:p>
    <w:p>
      <w:pPr>
        <w:jc w:val="center"/>
        <w:rPr>
          <w:rFonts w:ascii="方正小标宋简体" w:hAnsi="Calibri" w:eastAsia="方正小标宋简体"/>
          <w:color w:val="auto"/>
          <w:kern w:val="2"/>
          <w:sz w:val="44"/>
          <w:szCs w:val="44"/>
          <w:lang w:eastAsia="zh-CN" w:bidi="ar-SA"/>
        </w:rPr>
      </w:pPr>
      <w:bookmarkStart w:id="0" w:name="_GoBack"/>
      <w:r>
        <w:rPr>
          <w:rFonts w:hint="eastAsia" w:ascii="方正小标宋简体" w:hAnsi="Calibri" w:eastAsia="方正小标宋简体"/>
          <w:color w:val="auto"/>
          <w:kern w:val="2"/>
          <w:sz w:val="44"/>
          <w:szCs w:val="44"/>
          <w:lang w:eastAsia="zh-CN" w:bidi="ar-SA"/>
        </w:rPr>
        <w:t>开发区中小学生“五项管理”调查问卷</w:t>
      </w:r>
    </w:p>
    <w:bookmarkEnd w:id="0"/>
    <w:p>
      <w:pPr>
        <w:autoSpaceDE w:val="0"/>
        <w:spacing w:line="480" w:lineRule="auto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</w:t>
      </w:r>
    </w:p>
    <w:p>
      <w:pPr>
        <w:autoSpaceDE w:val="0"/>
        <w:spacing w:line="480" w:lineRule="auto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亲爱的家长、老师、同学们:</w:t>
      </w:r>
    </w:p>
    <w:p>
      <w:pPr>
        <w:autoSpaceDE w:val="0"/>
        <w:spacing w:line="480" w:lineRule="auto"/>
        <w:ind w:firstLine="640" w:firstLineChars="200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您好!为加强教育部“五项管理”政策贯彻落实，了解开发区中小学生的作业量、睡眠时间、使用手机时间、读物、体质等情况，我们开展此项调查活动。您的意见和建议对我们十分重要，请您如实填写。对您的热情参与和积极配合我们将十分感谢! </w:t>
      </w:r>
    </w:p>
    <w:p>
      <w:pPr>
        <w:autoSpaceDE w:val="0"/>
        <w:spacing w:line="480" w:lineRule="auto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1.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您的身份？ 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  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A.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教师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B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学生  C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家长</w:t>
      </w:r>
    </w:p>
    <w:p>
      <w:pPr>
        <w:autoSpaceDE w:val="0"/>
        <w:spacing w:line="480" w:lineRule="auto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2.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您（学生）的学段?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   A.初中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B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小学</w:t>
      </w:r>
    </w:p>
    <w:p>
      <w:pPr>
        <w:autoSpaceDE w:val="0"/>
        <w:spacing w:line="480" w:lineRule="auto"/>
        <w:ind w:left="320" w:hanging="320" w:hangingChars="100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3.您了解教育部最近提出的“五项管理”具体是什么吗？</w:t>
      </w:r>
    </w:p>
    <w:p>
      <w:pPr>
        <w:autoSpaceDE w:val="0"/>
        <w:spacing w:line="480" w:lineRule="auto"/>
        <w:ind w:firstLine="320" w:firstLineChars="100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A.非常清楚 B.大概清楚 C.不是很清楚 D.不知道</w:t>
      </w:r>
    </w:p>
    <w:p>
      <w:pPr>
        <w:autoSpaceDE w:val="0"/>
        <w:spacing w:line="480" w:lineRule="auto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4.您（学生）每天的睡眠时间大约为：</w:t>
      </w:r>
    </w:p>
    <w:p>
      <w:pPr>
        <w:autoSpaceDE w:val="0"/>
        <w:spacing w:line="480" w:lineRule="auto"/>
        <w:ind w:firstLine="320" w:firstLineChars="100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A.10小时 B.9小时 C.8小时 D.7小时 E.低于7小时</w:t>
      </w:r>
    </w:p>
    <w:p>
      <w:pPr>
        <w:autoSpaceDE w:val="0"/>
        <w:spacing w:line="480" w:lineRule="auto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5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您觉得以下哪些因素影响了学生的睡眠状况？（可多选）</w:t>
      </w:r>
    </w:p>
    <w:p>
      <w:pPr>
        <w:autoSpaceDE w:val="0"/>
        <w:spacing w:line="480" w:lineRule="auto"/>
        <w:ind w:firstLine="320" w:firstLineChars="100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A.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家庭作业负担过重  B.课外兴趣班  C.孩子做事拖拉   D.学校作息时间安排不合理  E.其他</w:t>
      </w:r>
    </w:p>
    <w:p>
      <w:pPr>
        <w:autoSpaceDE w:val="0"/>
        <w:spacing w:line="480" w:lineRule="auto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6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您认为目前学生的家庭作业多吗？</w:t>
      </w:r>
    </w:p>
    <w:p>
      <w:pPr>
        <w:autoSpaceDE w:val="0"/>
        <w:spacing w:line="480" w:lineRule="auto"/>
        <w:ind w:firstLine="320" w:firstLineChars="100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A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过多  B.适中 C.太少</w:t>
      </w:r>
    </w:p>
    <w:p>
      <w:pPr>
        <w:autoSpaceDE w:val="0"/>
        <w:spacing w:line="480" w:lineRule="auto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7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您（学生）在家使用手机或其他电子产品吗？主要用于什么？（可多选）</w:t>
      </w:r>
    </w:p>
    <w:p>
      <w:pPr>
        <w:autoSpaceDE w:val="0"/>
        <w:spacing w:line="480" w:lineRule="auto"/>
        <w:ind w:firstLine="320" w:firstLineChars="100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A.看视频 B.玩游戏 C.辅助学习 D.其它</w:t>
      </w:r>
    </w:p>
    <w:p>
      <w:pPr>
        <w:autoSpaceDE w:val="0"/>
        <w:spacing w:line="480" w:lineRule="auto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8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您（学生）每天使用手机或其他电子产品的时长为：</w:t>
      </w:r>
    </w:p>
    <w:p>
      <w:pPr>
        <w:autoSpaceDE w:val="0"/>
        <w:spacing w:line="480" w:lineRule="auto"/>
        <w:ind w:firstLine="320" w:firstLineChars="100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A.1小时以内  B.1-2小时  C.2-4小时 D.4小时以上 </w:t>
      </w:r>
    </w:p>
    <w:p>
      <w:pPr>
        <w:autoSpaceDE w:val="0"/>
        <w:spacing w:line="480" w:lineRule="auto"/>
        <w:ind w:left="640" w:hanging="640" w:hangingChars="200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E.不使用</w:t>
      </w:r>
    </w:p>
    <w:p>
      <w:pPr>
        <w:autoSpaceDE w:val="0"/>
        <w:spacing w:line="480" w:lineRule="auto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9.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您（学生）主要通过什么方式阅读？（可多选）</w:t>
      </w:r>
    </w:p>
    <w:p>
      <w:pPr>
        <w:autoSpaceDE w:val="0"/>
        <w:spacing w:line="480" w:lineRule="auto"/>
        <w:ind w:firstLine="320" w:firstLineChars="100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A.学校图书馆、图书角 B.在家阅读课外书籍 C.书店 D.在线阅读 E.其它</w:t>
      </w:r>
    </w:p>
    <w:p>
      <w:pPr>
        <w:autoSpaceDE w:val="0"/>
        <w:spacing w:line="480" w:lineRule="auto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10.您（学生）每天的阅读时长大约为：</w:t>
      </w:r>
    </w:p>
    <w:p>
      <w:pPr>
        <w:autoSpaceDE w:val="0"/>
        <w:spacing w:line="480" w:lineRule="auto"/>
        <w:ind w:firstLine="320" w:firstLineChars="100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A.1小时以内 B.1-2小时 C.2-4小时 D.4小时以上</w:t>
      </w:r>
    </w:p>
    <w:p>
      <w:pPr>
        <w:autoSpaceDE w:val="0"/>
        <w:spacing w:line="480" w:lineRule="auto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11.您（学生）平均每天用于体育锻炼的时间大约为？（包括课间操、体育课、课外体育活动）</w:t>
      </w:r>
    </w:p>
    <w:p>
      <w:pPr>
        <w:autoSpaceDE w:val="0"/>
        <w:spacing w:line="480" w:lineRule="auto"/>
        <w:ind w:firstLine="320" w:firstLineChars="100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A.小于0.5小时 B.0.5小时-1小时 C.1-2小时D.2小时以上</w:t>
      </w:r>
    </w:p>
    <w:p>
      <w:pPr>
        <w:autoSpaceDE w:val="0"/>
        <w:spacing w:line="480" w:lineRule="auto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12.在对“五项管理”（作业、睡眠、手机、读物、体质）政策实施方面，您有什么困难和建议？</w:t>
      </w:r>
    </w:p>
    <w:p>
      <w:pPr>
        <w:autoSpaceDE w:val="0"/>
        <w:spacing w:line="480" w:lineRule="auto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</w:p>
    <w:p>
      <w:pPr>
        <w:autoSpaceDE w:val="0"/>
        <w:spacing w:line="400" w:lineRule="exact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21"/>
          <w:szCs w:val="21"/>
          <w:lang w:eastAsia="zh-CN" w:bidi="ar-SA"/>
        </w:rPr>
        <w:drawing>
          <wp:inline distT="0" distB="0" distL="0" distR="0">
            <wp:extent cx="5038725" cy="19050"/>
            <wp:effectExtent l="0" t="0" r="9525" b="0"/>
            <wp:docPr id="3" name="图片 3" descr="C:\Users\DELL\AppData\Local\Temp\ksohtml6964\wps3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ELL\AppData\Local\Temp\ksohtml6964\wps3.png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</w:t>
      </w:r>
    </w:p>
    <w:p>
      <w:pPr>
        <w:autoSpaceDE w:val="0"/>
        <w:spacing w:line="400" w:lineRule="exact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</w:p>
    <w:p>
      <w:pPr>
        <w:autoSpaceDE w:val="0"/>
        <w:spacing w:line="400" w:lineRule="exact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21"/>
          <w:szCs w:val="21"/>
          <w:lang w:eastAsia="zh-CN" w:bidi="ar-SA"/>
        </w:rPr>
        <w:drawing>
          <wp:inline distT="0" distB="0" distL="0" distR="0">
            <wp:extent cx="5038725" cy="19050"/>
            <wp:effectExtent l="0" t="0" r="9525" b="0"/>
            <wp:docPr id="6" name="图片 6" descr="C:\Users\DELL\AppData\Local\Temp\ksohtml6964\wps3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ELL\AppData\Local\Temp\ksohtml6964\wps3.png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             </w:t>
      </w:r>
    </w:p>
    <w:p>
      <w:pPr>
        <w:autoSpaceDE w:val="0"/>
        <w:spacing w:line="400" w:lineRule="exact"/>
        <w:jc w:val="center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 </w:t>
      </w:r>
      <w:r>
        <w:rPr>
          <w:rFonts w:hint="eastAsia" w:ascii="仿宋_GB2312" w:hAnsi="Calibri" w:eastAsia="仿宋_GB2312"/>
          <w:color w:val="auto"/>
          <w:kern w:val="2"/>
          <w:sz w:val="21"/>
          <w:szCs w:val="21"/>
          <w:lang w:eastAsia="zh-CN" w:bidi="ar-SA"/>
        </w:rPr>
        <w:drawing>
          <wp:inline distT="0" distB="0" distL="0" distR="0">
            <wp:extent cx="5086350" cy="28575"/>
            <wp:effectExtent l="0" t="0" r="0" b="9525"/>
            <wp:docPr id="5" name="图片 5" descr="C:\Users\DELL\AppData\Local\Temp\ksohtml6964\wps5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\AppData\Local\Temp\ksohtml6964\wps5.png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                    </w:t>
      </w:r>
    </w:p>
    <w:p>
      <w:pPr>
        <w:autoSpaceDE w:val="0"/>
        <w:spacing w:line="480" w:lineRule="auto"/>
        <w:jc w:val="center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</w:p>
    <w:p>
      <w:pPr>
        <w:autoSpaceDE w:val="0"/>
        <w:spacing w:line="480" w:lineRule="auto"/>
        <w:jc w:val="center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                  </w:t>
      </w:r>
    </w:p>
    <w:p>
      <w:pPr>
        <w:autoSpaceDE w:val="0"/>
        <w:spacing w:line="480" w:lineRule="auto"/>
        <w:jc w:val="center"/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                        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C755A"/>
    <w:rsid w:val="3BB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2022-06-15T17:11:00Z</dcterms:created>
  <dc:creator>huanghe</dc:creator>
  <cp:lastModifiedBy>huanghe</cp:lastModifiedBy>
  <dcterms:modified xsi:type="dcterms:W3CDTF">2022-06-15T17:12:00Z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