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053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ascii="å®‹ä½“" w:hAnsi="å®‹ä½“" w:eastAsia="å®‹ä½“" w:cs="å®‹ä½“"/>
          <w:b w:val="0"/>
          <w:bCs w:val="0"/>
          <w:i w:val="0"/>
          <w:iCs w:val="0"/>
          <w:caps w:val="0"/>
          <w:color w:val="454545"/>
          <w:spacing w:val="0"/>
          <w:sz w:val="42"/>
          <w:szCs w:val="42"/>
        </w:rPr>
      </w:pPr>
      <w:r>
        <w:rPr>
          <w:rFonts w:hint="default" w:ascii="å®‹ä½“" w:hAnsi="å®‹ä½“" w:eastAsia="å®‹ä½“" w:cs="å®‹ä½“"/>
          <w:b/>
          <w:bCs/>
          <w:i w:val="0"/>
          <w:iCs w:val="0"/>
          <w:caps w:val="0"/>
          <w:color w:val="454545"/>
          <w:spacing w:val="0"/>
          <w:sz w:val="44"/>
          <w:szCs w:val="44"/>
          <w:shd w:val="clear" w:fill="FFFFFF"/>
        </w:rPr>
        <w:t>农民工工资保证金退还公告</w:t>
      </w:r>
    </w:p>
    <w:p w14:paraId="441B37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宋体" w:hAnsi="宋体" w:eastAsia="宋体" w:cs="宋体"/>
          <w:sz w:val="24"/>
          <w:szCs w:val="24"/>
        </w:rPr>
      </w:pPr>
    </w:p>
    <w:p w14:paraId="7EC30E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90" w:lineRule="exact"/>
        <w:ind w:right="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shd w:val="clear" w:fill="FFFFFF"/>
        </w:rPr>
        <w:t>各位农民工：</w:t>
      </w:r>
    </w:p>
    <w:p w14:paraId="19AF57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9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shd w:val="clear" w:fill="FFFFFF"/>
        </w:rPr>
        <w:t>根据河南省人力资源和社会保障厅、河南省住房和城乡建设厅、河南省交通运输厅、河南省水利厅、武汉铁路监督管理局、民用航空河南安全监督管理局、国家金融监督管理总局河南监管局2022年4月20日联合下发的《河南省工程建设领域农民工工资保证金实施办法》（豫人社规〔2022〕4号）第二十九条规定，工资保证金对应的工程完</w:t>
      </w:r>
      <w:r>
        <w:rPr>
          <w:rFonts w:hint="eastAsia" w:ascii="仿宋" w:hAnsi="仿宋" w:eastAsia="仿宋" w:cs="仿宋"/>
          <w:i w:val="0"/>
          <w:iCs w:val="0"/>
          <w:caps w:val="0"/>
          <w:color w:val="333333"/>
          <w:spacing w:val="0"/>
          <w:sz w:val="28"/>
          <w:szCs w:val="28"/>
          <w:u w:val="none"/>
          <w:shd w:val="clear" w:fill="FFFFFF"/>
        </w:rPr>
        <w:t>工</w:t>
      </w:r>
      <w:r>
        <w:rPr>
          <w:rFonts w:hint="eastAsia" w:ascii="仿宋" w:hAnsi="仿宋" w:eastAsia="仿宋" w:cs="仿宋"/>
          <w:i w:val="0"/>
          <w:iCs w:val="0"/>
          <w:caps w:val="0"/>
          <w:color w:val="333333"/>
          <w:spacing w:val="0"/>
          <w:sz w:val="28"/>
          <w:szCs w:val="28"/>
          <w:shd w:val="clear" w:fill="FFFFFF"/>
        </w:rPr>
        <w:t>，施工总承包单位作出书面承诺该工程不存在未解决的拖欠农民工工资问题，并在施工现场维权告示牌及属地人力资源和社会保障行政部门门户网站告示30日后，可以申请返还工资保证金或银行保函正本。</w:t>
      </w:r>
    </w:p>
    <w:p w14:paraId="2FCE5F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9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shd w:val="clear" w:fill="FFFFFF"/>
        </w:rPr>
        <w:t>现下列工程项目（详见附件）已完工并办理了竣工验收手续，拟向我局申请退还农民工工资保证金，请有欠薪的各位工友积极投诉举报，也欢迎社会各界予以监督。</w:t>
      </w:r>
    </w:p>
    <w:p w14:paraId="700AF2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9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shd w:val="clear" w:fill="FFFFFF"/>
        </w:rPr>
        <w:t>投诉电话：经开区建设服务局  0374—8583303  0374—8588879</w:t>
      </w:r>
    </w:p>
    <w:p w14:paraId="4E7FE9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9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shd w:val="clear" w:fill="FFFFFF"/>
        </w:rPr>
        <w:t xml:space="preserve">      </w:t>
      </w:r>
      <w:r>
        <w:rPr>
          <w:rFonts w:hint="eastAsia" w:ascii="仿宋" w:hAnsi="仿宋" w:eastAsia="仿宋" w:cs="仿宋"/>
          <w:i w:val="0"/>
          <w:iCs w:val="0"/>
          <w:caps w:val="0"/>
          <w:color w:val="333333"/>
          <w:spacing w:val="0"/>
          <w:sz w:val="28"/>
          <w:szCs w:val="28"/>
          <w:shd w:val="clear" w:fill="FFFFFF"/>
          <w:lang w:val="en-US" w:eastAsia="zh-CN"/>
        </w:rPr>
        <w:t xml:space="preserve">     </w:t>
      </w:r>
      <w:r>
        <w:rPr>
          <w:rFonts w:hint="eastAsia" w:ascii="仿宋" w:hAnsi="仿宋" w:eastAsia="仿宋" w:cs="仿宋"/>
          <w:i w:val="0"/>
          <w:iCs w:val="0"/>
          <w:caps w:val="0"/>
          <w:color w:val="333333"/>
          <w:spacing w:val="0"/>
          <w:sz w:val="28"/>
          <w:szCs w:val="28"/>
          <w:shd w:val="clear" w:fill="FFFFFF"/>
        </w:rPr>
        <w:t>经开区人力资源局  0374—8581008</w:t>
      </w:r>
    </w:p>
    <w:p w14:paraId="7B5190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10" w:afterAutospacing="0" w:line="590" w:lineRule="exact"/>
        <w:ind w:left="0" w:right="0" w:firstLine="560" w:firstLineChars="200"/>
        <w:jc w:val="both"/>
        <w:textAlignment w:val="auto"/>
        <w:rPr>
          <w:rFonts w:hint="eastAsia" w:ascii="仿宋" w:hAnsi="仿宋" w:eastAsia="仿宋" w:cs="仿宋"/>
          <w:sz w:val="28"/>
          <w:szCs w:val="28"/>
        </w:rPr>
      </w:pPr>
      <w:r>
        <w:rPr>
          <w:rFonts w:hint="eastAsia" w:ascii="仿宋" w:hAnsi="仿宋" w:eastAsia="仿宋" w:cs="仿宋"/>
          <w:i w:val="0"/>
          <w:iCs w:val="0"/>
          <w:caps w:val="0"/>
          <w:color w:val="333333"/>
          <w:spacing w:val="0"/>
          <w:sz w:val="28"/>
          <w:szCs w:val="28"/>
          <w:shd w:val="clear" w:fill="FFFFFF"/>
        </w:rPr>
        <w:t>投诉地址：经开区管委会大楼331、512、502室</w:t>
      </w:r>
    </w:p>
    <w:p w14:paraId="037197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90" w:lineRule="exact"/>
        <w:ind w:left="0" w:right="0" w:firstLine="560" w:firstLineChars="200"/>
        <w:jc w:val="both"/>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附件：</w:t>
      </w:r>
      <w:r>
        <w:rPr>
          <w:rFonts w:hint="eastAsia" w:ascii="仿宋" w:hAnsi="仿宋" w:eastAsia="仿宋" w:cs="仿宋"/>
          <w:i w:val="0"/>
          <w:iCs w:val="0"/>
          <w:caps w:val="0"/>
          <w:color w:val="333333"/>
          <w:spacing w:val="0"/>
          <w:sz w:val="28"/>
          <w:szCs w:val="28"/>
          <w:shd w:val="clear" w:fill="FFFFFF"/>
          <w:lang w:val="en-US" w:eastAsia="zh-CN"/>
        </w:rPr>
        <w:t>农民工工资保证金退还项目</w:t>
      </w:r>
    </w:p>
    <w:p w14:paraId="49F0E0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90" w:lineRule="exact"/>
        <w:ind w:left="0" w:right="0" w:firstLine="560" w:firstLineChars="200"/>
        <w:jc w:val="right"/>
        <w:textAlignment w:val="auto"/>
        <w:rPr>
          <w:rFonts w:hint="eastAsia" w:ascii="仿宋" w:hAnsi="仿宋" w:eastAsia="仿宋" w:cs="仿宋"/>
          <w:i w:val="0"/>
          <w:iCs w:val="0"/>
          <w:caps w:val="0"/>
          <w:color w:val="333333"/>
          <w:spacing w:val="0"/>
          <w:sz w:val="28"/>
          <w:szCs w:val="28"/>
        </w:rPr>
      </w:pPr>
      <w:r>
        <w:rPr>
          <w:rFonts w:hint="eastAsia" w:ascii="仿宋" w:hAnsi="仿宋" w:eastAsia="仿宋" w:cs="仿宋"/>
          <w:i w:val="0"/>
          <w:iCs w:val="0"/>
          <w:caps w:val="0"/>
          <w:color w:val="333333"/>
          <w:spacing w:val="0"/>
          <w:sz w:val="28"/>
          <w:szCs w:val="28"/>
          <w:shd w:val="clear" w:fill="FFFFFF"/>
        </w:rPr>
        <w:t>经开区建设服务局</w:t>
      </w:r>
    </w:p>
    <w:p w14:paraId="34662D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90" w:lineRule="exact"/>
        <w:ind w:left="0" w:right="0" w:firstLine="560" w:firstLineChars="200"/>
        <w:jc w:val="right"/>
        <w:textAlignment w:val="auto"/>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sz w:val="28"/>
          <w:szCs w:val="28"/>
          <w:shd w:val="clear" w:fill="FFFFFF"/>
        </w:rPr>
        <w:t>202</w:t>
      </w:r>
      <w:r>
        <w:rPr>
          <w:rFonts w:hint="eastAsia" w:ascii="仿宋" w:hAnsi="仿宋" w:eastAsia="仿宋" w:cs="仿宋"/>
          <w:i w:val="0"/>
          <w:iCs w:val="0"/>
          <w:caps w:val="0"/>
          <w:color w:val="auto"/>
          <w:spacing w:val="0"/>
          <w:sz w:val="28"/>
          <w:szCs w:val="28"/>
          <w:shd w:val="clear" w:fill="FFFFFF"/>
          <w:lang w:val="en-US" w:eastAsia="zh-CN"/>
        </w:rPr>
        <w:t>6</w:t>
      </w:r>
      <w:r>
        <w:rPr>
          <w:rFonts w:hint="eastAsia" w:ascii="仿宋" w:hAnsi="仿宋" w:eastAsia="仿宋" w:cs="仿宋"/>
          <w:i w:val="0"/>
          <w:iCs w:val="0"/>
          <w:caps w:val="0"/>
          <w:color w:val="auto"/>
          <w:spacing w:val="0"/>
          <w:sz w:val="28"/>
          <w:szCs w:val="28"/>
          <w:shd w:val="clear" w:fill="FFFFFF"/>
        </w:rPr>
        <w:t>年</w:t>
      </w:r>
      <w:r>
        <w:rPr>
          <w:rFonts w:hint="eastAsia" w:ascii="仿宋" w:hAnsi="仿宋" w:eastAsia="仿宋" w:cs="仿宋"/>
          <w:i w:val="0"/>
          <w:iCs w:val="0"/>
          <w:caps w:val="0"/>
          <w:color w:val="auto"/>
          <w:spacing w:val="0"/>
          <w:sz w:val="28"/>
          <w:szCs w:val="28"/>
          <w:shd w:val="clear" w:fill="FFFFFF"/>
          <w:lang w:val="en-US" w:eastAsia="zh-CN"/>
        </w:rPr>
        <w:t>7</w:t>
      </w:r>
      <w:r>
        <w:rPr>
          <w:rFonts w:hint="eastAsia" w:ascii="仿宋" w:hAnsi="仿宋" w:eastAsia="仿宋" w:cs="仿宋"/>
          <w:i w:val="0"/>
          <w:iCs w:val="0"/>
          <w:caps w:val="0"/>
          <w:color w:val="auto"/>
          <w:spacing w:val="0"/>
          <w:sz w:val="28"/>
          <w:szCs w:val="28"/>
          <w:shd w:val="clear" w:fill="FFFFFF"/>
        </w:rPr>
        <w:t>月</w:t>
      </w:r>
      <w:r>
        <w:rPr>
          <w:rFonts w:hint="eastAsia" w:ascii="仿宋" w:hAnsi="仿宋" w:eastAsia="仿宋" w:cs="仿宋"/>
          <w:i w:val="0"/>
          <w:iCs w:val="0"/>
          <w:caps w:val="0"/>
          <w:color w:val="auto"/>
          <w:spacing w:val="0"/>
          <w:sz w:val="28"/>
          <w:szCs w:val="28"/>
          <w:shd w:val="clear" w:fill="FFFFFF"/>
          <w:lang w:val="en-US" w:eastAsia="zh-CN"/>
        </w:rPr>
        <w:t>30</w:t>
      </w:r>
      <w:r>
        <w:rPr>
          <w:rFonts w:hint="eastAsia" w:ascii="仿宋" w:hAnsi="仿宋" w:eastAsia="仿宋" w:cs="仿宋"/>
          <w:i w:val="0"/>
          <w:iCs w:val="0"/>
          <w:caps w:val="0"/>
          <w:color w:val="auto"/>
          <w:spacing w:val="0"/>
          <w:sz w:val="28"/>
          <w:szCs w:val="28"/>
          <w:shd w:val="clear" w:fill="FFFFFF"/>
        </w:rPr>
        <w:t>日</w:t>
      </w:r>
    </w:p>
    <w:p w14:paraId="09025FB2">
      <w:pPr>
        <w:rPr>
          <w:rFonts w:hint="eastAsia"/>
        </w:rPr>
      </w:pPr>
      <w:r>
        <w:rPr>
          <w:rFonts w:hint="eastAsia"/>
        </w:rPr>
        <w:t>附件</w:t>
      </w:r>
    </w:p>
    <w:p w14:paraId="6944050E">
      <w:pPr>
        <w:rPr>
          <w:rFonts w:hint="eastAsia"/>
        </w:rPr>
      </w:pPr>
    </w:p>
    <w:p w14:paraId="06C0294D">
      <w:pPr>
        <w:rPr>
          <w:rFonts w:hint="eastAsia"/>
        </w:rPr>
      </w:pPr>
    </w:p>
    <w:p w14:paraId="297FDA0B">
      <w:pPr>
        <w:jc w:val="center"/>
        <w:rPr>
          <w:rFonts w:hint="eastAsia"/>
          <w:b/>
          <w:bCs/>
          <w:sz w:val="40"/>
          <w:szCs w:val="48"/>
        </w:rPr>
      </w:pPr>
      <w:r>
        <w:rPr>
          <w:rFonts w:hint="eastAsia"/>
          <w:b/>
          <w:bCs/>
          <w:sz w:val="40"/>
          <w:szCs w:val="48"/>
        </w:rPr>
        <w:t>农民工工资保证金退还项目</w:t>
      </w:r>
    </w:p>
    <w:p w14:paraId="51AAF976">
      <w:pPr>
        <w:rPr>
          <w:rFonts w:hint="eastAsia"/>
          <w:sz w:val="32"/>
          <w:szCs w:val="40"/>
        </w:rPr>
      </w:pPr>
    </w:p>
    <w:p w14:paraId="11CA8F4B">
      <w:pPr>
        <w:ind w:firstLine="640" w:firstLineChars="200"/>
        <w:jc w:val="left"/>
        <w:rPr>
          <w:rFonts w:hint="eastAsia"/>
          <w:sz w:val="32"/>
          <w:szCs w:val="40"/>
        </w:rPr>
      </w:pPr>
      <w:r>
        <w:rPr>
          <w:rFonts w:hint="eastAsia"/>
          <w:sz w:val="32"/>
          <w:szCs w:val="40"/>
        </w:rPr>
        <w:t>建设单位：</w:t>
      </w:r>
      <w:r>
        <w:rPr>
          <w:rFonts w:hint="eastAsia"/>
          <w:sz w:val="32"/>
          <w:szCs w:val="40"/>
          <w:lang w:val="en-US" w:eastAsia="zh-CN"/>
        </w:rPr>
        <w:t>方福食品科技有限公司</w:t>
      </w:r>
    </w:p>
    <w:p w14:paraId="536328FA">
      <w:pPr>
        <w:jc w:val="left"/>
        <w:rPr>
          <w:rFonts w:hint="eastAsia"/>
          <w:sz w:val="32"/>
          <w:szCs w:val="40"/>
        </w:rPr>
      </w:pPr>
    </w:p>
    <w:p w14:paraId="76D5604D">
      <w:pPr>
        <w:ind w:firstLine="640" w:firstLineChars="200"/>
        <w:jc w:val="left"/>
        <w:rPr>
          <w:rFonts w:hint="default"/>
          <w:sz w:val="32"/>
          <w:szCs w:val="40"/>
          <w:lang w:val="en-US" w:eastAsia="zh-CN"/>
        </w:rPr>
      </w:pPr>
      <w:r>
        <w:rPr>
          <w:rFonts w:hint="eastAsia"/>
          <w:sz w:val="32"/>
          <w:szCs w:val="40"/>
        </w:rPr>
        <w:t>施工单位：</w:t>
      </w:r>
      <w:r>
        <w:rPr>
          <w:rFonts w:hint="eastAsia"/>
          <w:sz w:val="32"/>
          <w:szCs w:val="40"/>
          <w:lang w:val="en-US" w:eastAsia="zh-CN"/>
        </w:rPr>
        <w:t>河南胜达建筑工程有限公司</w:t>
      </w:r>
    </w:p>
    <w:p w14:paraId="608EF5CB">
      <w:pPr>
        <w:ind w:firstLine="640" w:firstLineChars="200"/>
        <w:jc w:val="left"/>
        <w:rPr>
          <w:rFonts w:hint="eastAsia"/>
          <w:sz w:val="32"/>
          <w:szCs w:val="40"/>
          <w:lang w:val="en-US" w:eastAsia="zh-CN"/>
        </w:rPr>
      </w:pPr>
    </w:p>
    <w:p w14:paraId="5CDA3CCC">
      <w:pPr>
        <w:ind w:left="2238" w:leftChars="304" w:hanging="1600" w:hangingChars="500"/>
        <w:jc w:val="left"/>
        <w:rPr>
          <w:rFonts w:hint="default" w:eastAsiaTheme="minorEastAsia"/>
          <w:sz w:val="32"/>
          <w:szCs w:val="40"/>
          <w:lang w:val="en-US" w:eastAsia="zh-CN"/>
        </w:rPr>
      </w:pPr>
      <w:r>
        <w:rPr>
          <w:rFonts w:hint="eastAsia"/>
          <w:sz w:val="32"/>
          <w:szCs w:val="40"/>
        </w:rPr>
        <w:t>项目名称：</w:t>
      </w:r>
      <w:r>
        <w:rPr>
          <w:rFonts w:hint="eastAsia"/>
          <w:sz w:val="32"/>
          <w:szCs w:val="40"/>
          <w:lang w:val="en-US" w:eastAsia="zh-CN"/>
        </w:rPr>
        <w:t>许昌市瑞达食品添加剂有限公司1#、2#车间</w:t>
      </w:r>
    </w:p>
    <w:p w14:paraId="6F05E2B0">
      <w:pPr>
        <w:jc w:val="left"/>
        <w:rPr>
          <w:rFonts w:hint="eastAsia"/>
          <w:sz w:val="32"/>
          <w:szCs w:val="40"/>
        </w:rPr>
      </w:pPr>
    </w:p>
    <w:p w14:paraId="35FD13ED">
      <w:pPr>
        <w:ind w:firstLine="640" w:firstLineChars="200"/>
        <w:jc w:val="left"/>
        <w:rPr>
          <w:sz w:val="32"/>
          <w:szCs w:val="40"/>
        </w:rPr>
      </w:pPr>
      <w:r>
        <w:rPr>
          <w:rFonts w:hint="eastAsia"/>
          <w:sz w:val="32"/>
          <w:szCs w:val="40"/>
        </w:rPr>
        <w:t>项目地址：</w:t>
      </w:r>
      <w:r>
        <w:rPr>
          <w:rFonts w:hint="eastAsia"/>
          <w:sz w:val="32"/>
          <w:szCs w:val="40"/>
          <w:lang w:val="en-US" w:eastAsia="zh-CN"/>
        </w:rPr>
        <w:t>许昌经济开发</w:t>
      </w:r>
      <w:bookmarkStart w:id="0" w:name="_GoBack"/>
      <w:bookmarkEnd w:id="0"/>
      <w:r>
        <w:rPr>
          <w:rFonts w:hint="eastAsia"/>
          <w:sz w:val="32"/>
          <w:szCs w:val="40"/>
          <w:lang w:val="en-US" w:eastAsia="zh-CN"/>
        </w:rPr>
        <w:t>区阳光大道西段</w:t>
      </w:r>
    </w:p>
    <w:p w14:paraId="53D064F1">
      <w:pPr>
        <w:keepNext w:val="0"/>
        <w:keepLines w:val="0"/>
        <w:pageBreakBefore w:val="0"/>
        <w:kinsoku/>
        <w:wordWrap/>
        <w:overflowPunct/>
        <w:topLinePunct w:val="0"/>
        <w:autoSpaceDE/>
        <w:autoSpaceDN/>
        <w:bidi w:val="0"/>
        <w:adjustRightInd/>
        <w:snapToGrid/>
        <w:spacing w:line="590" w:lineRule="exact"/>
        <w:ind w:firstLine="560" w:firstLineChars="200"/>
        <w:textAlignment w:val="auto"/>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046EC1"/>
    <w:rsid w:val="0E046EC1"/>
    <w:rsid w:val="129D3B78"/>
    <w:rsid w:val="230B7931"/>
    <w:rsid w:val="41182A75"/>
    <w:rsid w:val="47C35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494</Words>
  <Characters>541</Characters>
  <Lines>0</Lines>
  <Paragraphs>0</Paragraphs>
  <TotalTime>26</TotalTime>
  <ScaleCrop>false</ScaleCrop>
  <LinksUpToDate>false</LinksUpToDate>
  <CharactersWithSpaces>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2026-02-27T02:26:00Z</dcterms:created>
  <dc:creator>Strong</dc:creator>
  <cp:lastModifiedBy>Strong</cp:lastModifiedBy>
  <cp:lastPrinted>2026-07-30T03:26:54Z</cp:lastPrinted>
  <dcterms:modified xsi:type="dcterms:W3CDTF">2026-07-30T03:27:57Z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80BD186DA1684FD7963398BF5810D005_13</vt:lpwstr>
  </property>
  <property fmtid="{D5CDD505-2E9C-101B-9397-08002B2CF9AE}" pid="4" name="KSOTemplateDocerSaveRecord">
    <vt:lpwstr>eyJoZGlkIjoiYjE3N2QwMWY0MzIwZWJhODA0NzVhNWFiZDBlM2RkN2QiLCJ1c2VySWQiOiI0ODk3NjA2MDAifQ==</vt:lpwstr>
  </property>
</Properties>
</file>