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tabs>
          <w:tab w:val="left" w:pos="5040"/>
        </w:tabs>
        <w:jc w:val="center"/>
        <w:rPr>
          <w:rFonts w:hint="eastAsia" w:ascii="CESI小标宋-GB2312" w:hAnsi="CESI小标宋-GB2312" w:eastAsia="CESI小标宋-GB2312" w:cs="CESI小标宋-GB2312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spacing w:val="15"/>
          <w:kern w:val="0"/>
          <w:sz w:val="44"/>
          <w:szCs w:val="44"/>
          <w:lang w:val="en-US" w:eastAsia="zh-CN" w:bidi="ar"/>
        </w:rPr>
        <w:t>开发区2022年拟认定就业见习单位及岗位公示</w:t>
      </w:r>
    </w:p>
    <w:tbl>
      <w:tblPr>
        <w:tblStyle w:val="3"/>
        <w:tblW w:w="46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3435"/>
        <w:gridCol w:w="2306"/>
        <w:gridCol w:w="1011"/>
        <w:gridCol w:w="2793"/>
        <w:gridCol w:w="1110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noWrap w:val="0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05" w:type="pct"/>
            <w:noWrap w:val="0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75" w:type="pct"/>
            <w:noWrap w:val="0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  <w:t>见习岗位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  <w:t>岗位数量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720" w:type="pct"/>
            <w:noWrap w:val="0"/>
            <w:vAlign w:val="top"/>
          </w:tcPr>
          <w:p>
            <w:pPr>
              <w:jc w:val="center"/>
              <w:rPr>
                <w:rFonts w:hint="eastAsia" w:ascii="CESI黑体-GB2312" w:hAnsi="CESI黑体-GB2312" w:eastAsia="CESI黑体-GB2312" w:cs="CESI黑体-GB2312"/>
                <w:spacing w:val="-11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CESI黑体-GB2312"/>
                <w:spacing w:val="-11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05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 xml:space="preserve">许昌奥仕达自动化设备有限公司 </w:t>
            </w: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钣金工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高中</w:t>
            </w:r>
          </w:p>
        </w:tc>
        <w:tc>
          <w:tcPr>
            <w:tcW w:w="421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崔煜晗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0374-3130787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焊工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高中</w:t>
            </w:r>
          </w:p>
        </w:tc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装配工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高中</w:t>
            </w:r>
          </w:p>
        </w:tc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技术员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本科、机械设计及自动化</w:t>
            </w:r>
          </w:p>
        </w:tc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305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30"/>
                <w:szCs w:val="3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许昌豫盛昌电气股份有限公司</w:t>
            </w: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配线工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中专以上</w:t>
            </w:r>
          </w:p>
        </w:tc>
        <w:tc>
          <w:tcPr>
            <w:tcW w:w="421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闫英豪</w:t>
            </w:r>
          </w:p>
        </w:tc>
        <w:tc>
          <w:tcPr>
            <w:tcW w:w="720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0374-3219201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铜排工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中专以上</w:t>
            </w:r>
          </w:p>
        </w:tc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电气自动化设计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本科及以上电气专业</w:t>
            </w:r>
          </w:p>
        </w:tc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" w:eastAsia="zh-CN"/>
              </w:rPr>
              <w:t>p</w:t>
            </w: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LC设计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本科及以上电气专业</w:t>
            </w:r>
          </w:p>
        </w:tc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软件工程师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本科及以上电气专业</w:t>
            </w:r>
          </w:p>
        </w:tc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3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许昌鼎昂无人机科技有限公司</w:t>
            </w: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GIS数据处理工程师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高职高专及以上</w:t>
            </w:r>
          </w:p>
        </w:tc>
        <w:tc>
          <w:tcPr>
            <w:tcW w:w="42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李盼奇</w:t>
            </w:r>
          </w:p>
        </w:tc>
        <w:tc>
          <w:tcPr>
            <w:tcW w:w="7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17516137049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29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305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河南文瑞电力科技有限公司</w:t>
            </w: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技术调试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专科及以上，电力、电气、计算机、通信工程等</w:t>
            </w:r>
          </w:p>
        </w:tc>
        <w:tc>
          <w:tcPr>
            <w:tcW w:w="421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徐一</w:t>
            </w:r>
          </w:p>
        </w:tc>
        <w:tc>
          <w:tcPr>
            <w:tcW w:w="720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15716505551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2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工艺配线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专科及以上，电力、电气、计算机、通信工程等</w:t>
            </w:r>
          </w:p>
        </w:tc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305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许昌正志通商贸有限公司</w:t>
            </w: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行政文员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421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李振江</w:t>
            </w:r>
          </w:p>
        </w:tc>
        <w:tc>
          <w:tcPr>
            <w:tcW w:w="720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13069516776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客户经理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售后人员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72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许昌浩源发制品有限公司</w:t>
            </w: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财务部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大专以上学历，金融、会计专业</w:t>
            </w:r>
          </w:p>
        </w:tc>
        <w:tc>
          <w:tcPr>
            <w:tcW w:w="421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赵永涛</w:t>
            </w:r>
          </w:p>
        </w:tc>
        <w:tc>
          <w:tcPr>
            <w:tcW w:w="720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0374-8328887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电子商务部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大专以上学历，熟练操作电脑</w:t>
            </w:r>
          </w:p>
        </w:tc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前后处理工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0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包装工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2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3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许昌昌龙电气股份有限公司</w:t>
            </w:r>
          </w:p>
        </w:tc>
        <w:tc>
          <w:tcPr>
            <w:tcW w:w="87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生产工，技术工</w:t>
            </w:r>
          </w:p>
        </w:tc>
        <w:tc>
          <w:tcPr>
            <w:tcW w:w="38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06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专科以上，电气专业</w:t>
            </w:r>
          </w:p>
        </w:tc>
        <w:tc>
          <w:tcPr>
            <w:tcW w:w="42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杨双</w:t>
            </w:r>
          </w:p>
        </w:tc>
        <w:tc>
          <w:tcPr>
            <w:tcW w:w="72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-11"/>
                <w:sz w:val="30"/>
                <w:szCs w:val="30"/>
                <w:vertAlign w:val="baseline"/>
                <w:lang w:val="en-US" w:eastAsia="zh-CN"/>
              </w:rPr>
              <w:t>0374-3212428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D7FC6"/>
    <w:rsid w:val="DFD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2022-07-20T17:57:00Z</dcterms:created>
  <dc:creator>huanghe</dc:creator>
  <cp:lastModifiedBy>huanghe</cp:lastModifiedBy>
  <dcterms:modified xsi:type="dcterms:W3CDTF">2022-07-20T17:57:45Z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