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  <w:lang w:eastAsia="zh-CN"/>
        </w:rPr>
        <w:t>许昌市开业补贴申请表</w:t>
      </w:r>
    </w:p>
    <w:bookmarkEnd w:id="0"/>
    <w:tbl>
      <w:tblPr>
        <w:tblStyle w:val="2"/>
        <w:tblpPr w:leftFromText="180" w:rightFromText="180" w:vertAnchor="page" w:horzAnchor="margin" w:tblpXSpec="center" w:tblpY="2851"/>
        <w:tblW w:w="92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2737"/>
        <w:gridCol w:w="1354"/>
        <w:gridCol w:w="433"/>
        <w:gridCol w:w="384"/>
        <w:gridCol w:w="869"/>
        <w:gridCol w:w="1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71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2737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686" w:type="dxa"/>
            <w:gridSpan w:val="3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168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创业实体名称</w:t>
            </w:r>
          </w:p>
        </w:tc>
        <w:tc>
          <w:tcPr>
            <w:tcW w:w="751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申请人银行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账户名称</w:t>
            </w:r>
          </w:p>
        </w:tc>
        <w:tc>
          <w:tcPr>
            <w:tcW w:w="751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开户银行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751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751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创业类型</w:t>
            </w:r>
          </w:p>
        </w:tc>
        <w:tc>
          <w:tcPr>
            <w:tcW w:w="751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0"/>
                <w:kern w:val="0"/>
                <w:sz w:val="28"/>
                <w:szCs w:val="28"/>
              </w:rPr>
              <w:t>□企业  □个体工商户  □其他（请注明）＿＿＿＿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409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工商注册地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9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营业执照号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业主或法定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29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0"/>
                <w:sz w:val="28"/>
                <w:szCs w:val="28"/>
              </w:rPr>
              <w:t>其中大学生人数</w:t>
            </w:r>
          </w:p>
        </w:tc>
        <w:tc>
          <w:tcPr>
            <w:tcW w:w="29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信用承诺</w:t>
            </w:r>
          </w:p>
        </w:tc>
        <w:tc>
          <w:tcPr>
            <w:tcW w:w="751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本人无不良信用记录、无违法纪录，以上提交申请材料均真实可靠，如有不实责任自负。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 xml:space="preserve">申请人签名：     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（企业盖章）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20" w:firstLineChars="140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申请日期：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1711" w:type="dxa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13" w:type="dxa"/>
            <w:gridSpan w:val="6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9BF479"/>
    <w:rsid w:val="EF9BF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2022-12-08T16:27:00Z</dcterms:created>
  <dc:creator>huanghe</dc:creator>
  <cp:lastModifiedBy>huanghe</cp:lastModifiedBy>
  <dcterms:modified xsi:type="dcterms:W3CDTF">2022-12-08T16:27:31Z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